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B40A" w14:textId="47935DEC" w:rsidR="004A0B46" w:rsidRPr="00BA4023" w:rsidRDefault="00BA4023">
      <w:pPr>
        <w:rPr>
          <w:sz w:val="28"/>
          <w:szCs w:val="28"/>
        </w:rPr>
      </w:pPr>
      <w:r w:rsidRPr="00BA4023">
        <w:rPr>
          <w:sz w:val="28"/>
          <w:szCs w:val="28"/>
        </w:rPr>
        <w:t xml:space="preserve">Reservation </w:t>
      </w:r>
      <w:r w:rsidR="00AA2F16" w:rsidRPr="00BA4023">
        <w:rPr>
          <w:sz w:val="28"/>
          <w:szCs w:val="28"/>
        </w:rPr>
        <w:t>3.1.6: Angående Ändra beslut om etiska nämnder</w:t>
      </w:r>
    </w:p>
    <w:p w14:paraId="1042B732" w14:textId="61080F1F" w:rsidR="00AA2F16" w:rsidRPr="00BA4023" w:rsidRDefault="00BA4023" w:rsidP="00BA4023">
      <w:pPr>
        <w:spacing w:beforeLines="1" w:before="2" w:afterLines="1" w:after="2" w:line="240" w:lineRule="auto"/>
        <w:rPr>
          <w:rFonts w:cstheme="minorHAnsi"/>
          <w:i/>
          <w:color w:val="1D2129"/>
          <w:sz w:val="24"/>
          <w:szCs w:val="24"/>
        </w:rPr>
      </w:pPr>
      <w:r w:rsidRPr="00BA4023">
        <w:rPr>
          <w:rFonts w:cstheme="minorHAnsi"/>
          <w:i/>
          <w:color w:val="1D2129"/>
          <w:sz w:val="24"/>
          <w:szCs w:val="24"/>
        </w:rPr>
        <w:t xml:space="preserve">Att-sats 2 </w:t>
      </w:r>
      <w:r w:rsidR="00AA2F16" w:rsidRPr="00BA4023">
        <w:rPr>
          <w:rFonts w:cstheme="minorHAnsi"/>
          <w:i/>
          <w:color w:val="1D2129"/>
          <w:sz w:val="24"/>
          <w:szCs w:val="24"/>
        </w:rPr>
        <w:t xml:space="preserve">att upphäva förbundsstyrelsens beslut att inte längre nominera ledamöter till de djurförsöksetiska </w:t>
      </w:r>
      <w:proofErr w:type="gramStart"/>
      <w:r w:rsidR="00AA2F16" w:rsidRPr="00BA4023">
        <w:rPr>
          <w:rFonts w:cstheme="minorHAnsi"/>
          <w:i/>
          <w:color w:val="1D2129"/>
          <w:sz w:val="24"/>
          <w:szCs w:val="24"/>
        </w:rPr>
        <w:t>nämnderna .</w:t>
      </w:r>
      <w:proofErr w:type="gramEnd"/>
    </w:p>
    <w:p w14:paraId="0D38FF37" w14:textId="5EA3AA7C" w:rsidR="00BA4023" w:rsidRDefault="00BA4023" w:rsidP="00BA4023">
      <w:pPr>
        <w:spacing w:beforeLines="1" w:before="2" w:afterLines="1" w:after="2" w:line="240" w:lineRule="auto"/>
        <w:rPr>
          <w:rFonts w:ascii="Georgia" w:hAnsi="Georgia"/>
          <w:color w:val="1D2129"/>
        </w:rPr>
      </w:pPr>
    </w:p>
    <w:p w14:paraId="47D03827" w14:textId="77777777" w:rsidR="00BA4023" w:rsidRDefault="00BA4023" w:rsidP="00BA4023">
      <w:pPr>
        <w:spacing w:beforeLines="1" w:before="2" w:afterLines="1" w:after="2" w:line="240" w:lineRule="auto"/>
        <w:rPr>
          <w:rFonts w:ascii="Georgia" w:hAnsi="Georgia"/>
          <w:szCs w:val="20"/>
        </w:rPr>
      </w:pPr>
    </w:p>
    <w:p w14:paraId="184B9B4F" w14:textId="0A9710A4" w:rsidR="00BA4023" w:rsidRPr="00BA4023" w:rsidRDefault="00AA2F16" w:rsidP="00BA4023">
      <w:pPr>
        <w:rPr>
          <w:sz w:val="24"/>
          <w:szCs w:val="24"/>
        </w:rPr>
      </w:pPr>
      <w:r w:rsidRPr="00BA4023">
        <w:rPr>
          <w:sz w:val="24"/>
          <w:szCs w:val="24"/>
        </w:rPr>
        <w:t xml:space="preserve">Jag delar inte beskrivningen som verksamheten gör i yttrandet. Det är inte bara personal som har framfört förslag till förbättringar i nämndernas arbetsmiljö. Ledamöter i nämnderna, inklusive jag själv, har lagt mycket ideell tid på skrivelser och möten med Jordbruksverket för att berätta om arbetsmiljöproblem i vissa nämnder. Arbetsmiljöproblemen har också lyfts av oss ideella i möten med personal från Jordbruksverket i olika sammanhang, </w:t>
      </w:r>
      <w:proofErr w:type="gramStart"/>
      <w:r w:rsidRPr="00BA4023">
        <w:rPr>
          <w:sz w:val="24"/>
          <w:szCs w:val="24"/>
        </w:rPr>
        <w:t>t.ex.</w:t>
      </w:r>
      <w:proofErr w:type="gramEnd"/>
      <w:r w:rsidRPr="00BA4023">
        <w:rPr>
          <w:sz w:val="24"/>
          <w:szCs w:val="24"/>
        </w:rPr>
        <w:t xml:space="preserve"> konferenser och utbildningsdagar när vi träffats. Arbetsmiljöproblemen är inte av den karaktären att handläggarstöd skulle förbättra situationen. Det största problemet är att ledamöter nominerade av Djurens Rätt </w:t>
      </w:r>
      <w:r w:rsidR="00BA4023" w:rsidRPr="00BA4023">
        <w:rPr>
          <w:sz w:val="24"/>
          <w:szCs w:val="24"/>
        </w:rPr>
        <w:t xml:space="preserve">motarbetas och </w:t>
      </w:r>
      <w:r w:rsidRPr="00BA4023">
        <w:rPr>
          <w:sz w:val="24"/>
          <w:szCs w:val="24"/>
        </w:rPr>
        <w:t>mobbas i nämnderna</w:t>
      </w:r>
      <w:r w:rsidR="00BA4023">
        <w:rPr>
          <w:sz w:val="24"/>
          <w:szCs w:val="24"/>
        </w:rPr>
        <w:t xml:space="preserve"> </w:t>
      </w:r>
      <w:proofErr w:type="spellStart"/>
      <w:r w:rsidR="00BA4023">
        <w:rPr>
          <w:sz w:val="24"/>
          <w:szCs w:val="24"/>
        </w:rPr>
        <w:t>pga</w:t>
      </w:r>
      <w:proofErr w:type="spellEnd"/>
      <w:r w:rsidR="00BA4023">
        <w:rPr>
          <w:sz w:val="24"/>
          <w:szCs w:val="24"/>
        </w:rPr>
        <w:t xml:space="preserve"> att de står helhjärtat på djurens sida</w:t>
      </w:r>
      <w:r w:rsidR="00BA4023" w:rsidRPr="00BA4023">
        <w:rPr>
          <w:sz w:val="24"/>
          <w:szCs w:val="24"/>
        </w:rPr>
        <w:t>.</w:t>
      </w:r>
    </w:p>
    <w:p w14:paraId="7BDF28F4" w14:textId="029D2A20" w:rsidR="00AA2F16" w:rsidRPr="00BA4023" w:rsidRDefault="00AA2F16" w:rsidP="00BA4023">
      <w:pPr>
        <w:rPr>
          <w:sz w:val="24"/>
          <w:szCs w:val="24"/>
        </w:rPr>
      </w:pPr>
      <w:r w:rsidRPr="00BA4023">
        <w:rPr>
          <w:sz w:val="24"/>
          <w:szCs w:val="24"/>
        </w:rPr>
        <w:t>Dessutom har flera lekmannaledamöter från politiska partier (främst Miljöpartiet) varit i kontakt med Jordbruksverket med samma klagomål på arbetsmiljön. Djurens Rätts insatser i arbetsmiljöfrågan borde utgå från de problem som faktiskt finns och utöva påtryckningar utifrån det</w:t>
      </w:r>
      <w:r w:rsidR="00BA4023" w:rsidRPr="00BA4023">
        <w:rPr>
          <w:sz w:val="24"/>
          <w:szCs w:val="24"/>
        </w:rPr>
        <w:t>, i kraft av att vara en organisation med ca 45 000 medlemmar</w:t>
      </w:r>
      <w:r w:rsidRPr="00BA4023">
        <w:rPr>
          <w:sz w:val="24"/>
          <w:szCs w:val="24"/>
        </w:rPr>
        <w:t xml:space="preserve">. </w:t>
      </w:r>
      <w:r w:rsidR="00BA4023" w:rsidRPr="00BA4023">
        <w:rPr>
          <w:sz w:val="24"/>
          <w:szCs w:val="24"/>
        </w:rPr>
        <w:t xml:space="preserve"> </w:t>
      </w:r>
    </w:p>
    <w:p w14:paraId="3B331253" w14:textId="52291F08" w:rsidR="00AA2F16" w:rsidRPr="00BA4023" w:rsidRDefault="00AA2F16" w:rsidP="00BA4023">
      <w:pPr>
        <w:rPr>
          <w:sz w:val="24"/>
          <w:szCs w:val="24"/>
        </w:rPr>
      </w:pPr>
      <w:r w:rsidRPr="00BA4023">
        <w:rPr>
          <w:sz w:val="24"/>
          <w:szCs w:val="24"/>
        </w:rPr>
        <w:t>Jag delar inte heller uppfattningen att djurförsök kan kritiseras mer från grunden om vi själva inte del</w:t>
      </w:r>
      <w:r w:rsidR="00BA4023" w:rsidRPr="00BA4023">
        <w:rPr>
          <w:sz w:val="24"/>
          <w:szCs w:val="24"/>
        </w:rPr>
        <w:t>t</w:t>
      </w:r>
      <w:r w:rsidRPr="00BA4023">
        <w:rPr>
          <w:sz w:val="24"/>
          <w:szCs w:val="24"/>
        </w:rPr>
        <w:t>ar. Det är tvärtom så att insyn i den verksamhet man vill kritisera skapar mycket bättre förutsättningar att framföra kritik både mot djurförsök och nämndsystemet som sådant</w:t>
      </w:r>
      <w:r w:rsidR="00BA4023" w:rsidRPr="00BA4023">
        <w:rPr>
          <w:sz w:val="24"/>
          <w:szCs w:val="24"/>
        </w:rPr>
        <w:t>.</w:t>
      </w:r>
    </w:p>
    <w:p w14:paraId="5F398C4A" w14:textId="07B1351F" w:rsidR="00AA2F16" w:rsidRDefault="00AA2F16">
      <w:pPr>
        <w:rPr>
          <w:sz w:val="24"/>
          <w:szCs w:val="24"/>
        </w:rPr>
      </w:pPr>
      <w:r w:rsidRPr="00BA4023">
        <w:rPr>
          <w:sz w:val="24"/>
          <w:szCs w:val="24"/>
        </w:rPr>
        <w:t>Det är inte Djurens Rätts ledamöter som ska avskaffas, de står på djurens sida i nämnderna. De som ska avskaffas är olämpliga nämndordföranden och olämpliga forskarledamöter som sitter i nämnderna för att försvara de djurförsök som deras kollegor gör.</w:t>
      </w:r>
    </w:p>
    <w:p w14:paraId="344F9A90" w14:textId="6CE957E8" w:rsidR="00131627" w:rsidRDefault="00131627">
      <w:pPr>
        <w:rPr>
          <w:sz w:val="24"/>
          <w:szCs w:val="24"/>
        </w:rPr>
      </w:pPr>
    </w:p>
    <w:p w14:paraId="4EDE5811" w14:textId="6E2FCC21" w:rsidR="00131627" w:rsidRDefault="00131627">
      <w:pPr>
        <w:rPr>
          <w:sz w:val="24"/>
          <w:szCs w:val="24"/>
        </w:rPr>
      </w:pPr>
      <w:r>
        <w:rPr>
          <w:sz w:val="24"/>
          <w:szCs w:val="24"/>
        </w:rPr>
        <w:t>Jag yrkar bifall till att-sats 2.</w:t>
      </w:r>
    </w:p>
    <w:p w14:paraId="3AB70D24" w14:textId="1B80015C" w:rsidR="00131627" w:rsidRDefault="00131627">
      <w:pPr>
        <w:rPr>
          <w:sz w:val="24"/>
          <w:szCs w:val="24"/>
        </w:rPr>
      </w:pPr>
    </w:p>
    <w:p w14:paraId="18C0F3C0" w14:textId="55C28127" w:rsidR="00131627" w:rsidRPr="00BA4023" w:rsidRDefault="00131627">
      <w:pPr>
        <w:rPr>
          <w:sz w:val="24"/>
          <w:szCs w:val="24"/>
        </w:rPr>
      </w:pPr>
      <w:r>
        <w:rPr>
          <w:sz w:val="24"/>
          <w:szCs w:val="24"/>
        </w:rPr>
        <w:t>Eva Diesen</w:t>
      </w:r>
      <w:bookmarkStart w:id="0" w:name="_GoBack"/>
      <w:bookmarkEnd w:id="0"/>
    </w:p>
    <w:sectPr w:rsidR="00131627" w:rsidRPr="00BA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5D"/>
    <w:multiLevelType w:val="multilevel"/>
    <w:tmpl w:val="5F2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1E"/>
    <w:rsid w:val="00131627"/>
    <w:rsid w:val="005827C1"/>
    <w:rsid w:val="007727A3"/>
    <w:rsid w:val="008B7932"/>
    <w:rsid w:val="00AA2F16"/>
    <w:rsid w:val="00BA4023"/>
    <w:rsid w:val="00F459EC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C1F9"/>
  <w15:chartTrackingRefBased/>
  <w15:docId w15:val="{6D7DD6F1-E1B3-4C82-AAA1-D85357E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Diesen</dc:creator>
  <cp:keywords/>
  <dc:description/>
  <cp:lastModifiedBy>Eva Diesen</cp:lastModifiedBy>
  <cp:revision>3</cp:revision>
  <dcterms:created xsi:type="dcterms:W3CDTF">2019-04-16T19:52:00Z</dcterms:created>
  <dcterms:modified xsi:type="dcterms:W3CDTF">2019-04-16T21:09:00Z</dcterms:modified>
</cp:coreProperties>
</file>