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  <w:t xml:space="preserve">Protokoll fört vid årsmöte</w:t>
      </w: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  <w:t xml:space="preserve">Djurens Rätt Karlskrona</w:t>
      </w: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48"/>
          <w:shd w:fill="auto" w:val="clear"/>
        </w:rPr>
        <w:t xml:space="preserve">2026-02-11, Karlskrona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1. Val av mötesordförande, sekreterare och justerare för mötet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Årsmötet utsåg till:</w:t>
      </w:r>
    </w:p>
    <w:p>
      <w:pPr>
        <w:tabs>
          <w:tab w:val="left" w:pos="1701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Mötesordförande</w:t>
        <w:tab/>
        <w:t xml:space="preserve">Ami Niglöv</w:t>
      </w:r>
    </w:p>
    <w:p>
      <w:pPr>
        <w:tabs>
          <w:tab w:val="left" w:pos="1701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Sekreterare</w:t>
        <w:tab/>
        <w:t xml:space="preserve">Annie Karlsson</w:t>
      </w:r>
    </w:p>
    <w:p>
      <w:pPr>
        <w:tabs>
          <w:tab w:val="left" w:pos="1701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Justerare</w:t>
        <w:tab/>
        <w:t xml:space="preserve">Karin Karlsson, Jenny Svensson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2. Godkännande av kallelsen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ansåg att kallelsen till årsmötet har skett i enlighet med Djurens Rätts stadgar.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3. Godkännande av dagordningen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beslutade att godkänna dagordningen.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4. Fastställande av röstlängd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Antalet röstberättigade medlemmar räknades och antecknades. Mötet beslutade att fastställa röstlängden till 6 medlemmar.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5. Styrelsens kassa- och verksamhetsberättelse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Ami Niglöv från styrelsen föredrog kassaberättelsen som lades till handlingarna.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Annie Karlsson från styrelsen föredrog verksamhetsberättelsen som lades till handlingarna.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6. Revisorns berättelse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beslutade att lägga den av revisorerna inlämnade revisionsberättelsen till handlingarna.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7. Fråga om ansvarsfrihet för styrelsen för föregående verksamhetsår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beviljade ansvarsfrihet för styrelsen.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8. Beslut om upplösning av lokalavdelning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beslutar att lokalavdelningen ska läggas ner. Nästkommande årsmöte måste ta samma beslut för att upplösningen ska träda i kraft.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Styrelsen presenterar planen för kommande verksamhetsår. Nya upplägget om lokal aktivitetskoordinator presenteras samt vad det innebär för lokalorganisationen.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9. Val av sammankallande till nästa årsmöte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väljer volontärsamordnaren Rita Gago till sammankallande till nästa årsmöte.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10. Val av firmatecknare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Mötet beslutar att generalsekreteraren Benny Andersson (personnr. </w:t>
      </w:r>
      <w:r>
        <w:rPr>
          <w:rFonts w:ascii="Roboto" w:hAnsi="Roboto" w:cs="Roboto" w:eastAsia="Roboto"/>
          <w:color w:val="000000"/>
          <w:spacing w:val="0"/>
          <w:position w:val="0"/>
          <w:sz w:val="22"/>
          <w:shd w:fill="auto" w:val="clear"/>
        </w:rPr>
        <w:t xml:space="preserve">780413-5155</w:t>
      </w: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) samt kampanjchefen Coral Ricote (personnr. 900518-8546) hos riksorganisationen av Djurens Rätt (org. nr. 802002-4496) väljs till kassaförvaltare tillika firmatecknare. Dessa får teckna föreningens firma var för sig.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11. Motioner och övriga skrivelser från medlemmar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Inga motioner eller skrivelser har inkommit.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2"/>
          <w:shd w:fill="auto" w:val="clear"/>
        </w:rPr>
        <w:t xml:space="preserve">12. Vid mötet väckta frågor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Inga övriga frågor väckta.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6"/>
          <w:shd w:fill="auto" w:val="clear"/>
        </w:rPr>
        <w:t xml:space="preserve">Mötessekreterare</w:t>
        <w:tab/>
        <w:t xml:space="preserve">Justeras</w:t>
        <w:tab/>
        <w:tab/>
        <w:t xml:space="preserve">Justeras</w:t>
      </w:r>
      <w:r>
        <w:rPr>
          <w:rFonts w:ascii="Roboto" w:hAnsi="Roboto" w:cs="Roboto" w:eastAsia="Roboto"/>
          <w:color w:val="auto"/>
          <w:spacing w:val="0"/>
          <w:position w:val="0"/>
          <w:sz w:val="28"/>
          <w:shd w:fill="auto" w:val="clear"/>
        </w:rPr>
        <w:br/>
        <w:t xml:space="preserve">Annie Karlsson                Karin Karlsson         Jenny Svensson</w:t>
        <w:br/>
        <w:br/>
      </w: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…………………………</w:t>
        <w:tab/>
        <w:t xml:space="preserve">…………………………</w:t>
        <w:tab/>
        <w:t xml:space="preserve">………………………… </w:t>
      </w: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6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6"/>
          <w:shd w:fill="auto" w:val="clear"/>
        </w:rPr>
        <w:t xml:space="preserve">Mötesordförande </w:t>
        <w:br/>
        <w:t xml:space="preserve">Ami Niglöv</w:t>
        <w:br/>
      </w: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19" w:leader="none"/>
        </w:tabs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8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  <w:t xml:space="preserve">…………………………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